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0D9" w:rsidRDefault="007610D9" w:rsidP="007610D9">
      <w:pPr>
        <w:spacing w:line="360" w:lineRule="auto"/>
        <w:jc w:val="both"/>
        <w:rPr>
          <w:rFonts w:ascii="Times New Roman" w:hAnsi="Times New Roman" w:cs="Times New Roman"/>
        </w:rPr>
      </w:pPr>
    </w:p>
    <w:p w:rsidR="00FE430F" w:rsidRPr="00C571B3" w:rsidRDefault="004914B4" w:rsidP="00EA4E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3520976</wp:posOffset>
                </wp:positionH>
                <wp:positionV relativeFrom="paragraph">
                  <wp:posOffset>2514757</wp:posOffset>
                </wp:positionV>
                <wp:extent cx="1935678" cy="296883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678" cy="2968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14B4" w:rsidRPr="004914B4" w:rsidRDefault="004914B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914B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венная школа №2»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77.25pt;margin-top:198pt;width:152.4pt;height:23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" filled="f" stroked="f" strokeweight=".5pt">
                <v:textbox>
                  <w:txbxContent>
                    <w:p w:rsidR="004914B4" w:rsidRPr="004914B4" w:rsidRDefault="004914B4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914B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венная школа №2»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6731635" cy="95186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635" cy="951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E430F" w:rsidRPr="00C571B3" w:rsidRDefault="00FE430F" w:rsidP="00EA4E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E430F" w:rsidRPr="00C571B3" w:rsidRDefault="00FE430F" w:rsidP="00EA4E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C5E8C" w:rsidRPr="00C571B3" w:rsidRDefault="00D36E18" w:rsidP="00EA4E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C5E8C"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41720E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разработки, принятия и утверждения</w:t>
      </w:r>
      <w:r w:rsidR="000B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локальных нормативных актов (далее</w:t>
      </w:r>
      <w:r w:rsidR="00494267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1720E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Порядок) муниципального автономного  учреждения </w:t>
      </w:r>
      <w:r w:rsidR="00494267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</w:t>
      </w:r>
      <w:r w:rsidR="0041720E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94267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художественная школа № 2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</w:t>
      </w:r>
      <w:r w:rsidR="00494267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разработан в соответствии со статьей 30 Федерального</w:t>
      </w:r>
      <w:r w:rsidR="00494267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от 29.12.2012 </w:t>
      </w:r>
      <w:proofErr w:type="spellStart"/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</w:t>
      </w:r>
      <w:r w:rsidR="00494267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-ФЗ «Об образовании в Российской Федерации»</w:t>
      </w:r>
      <w:r w:rsidR="00494267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Уставом </w:t>
      </w:r>
      <w:r w:rsidR="00494267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Школы. 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494267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определяет основные требования к процедуре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 проектов локальных нормативных актов должностными лицами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порядку их</w:t>
      </w:r>
      <w:r w:rsidR="000B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принятия, утверждения, внесения в них дополнений и</w:t>
      </w:r>
      <w:r w:rsidR="000B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изменений.</w:t>
      </w:r>
    </w:p>
    <w:p w:rsidR="00C571B3" w:rsidRPr="00574422" w:rsidRDefault="00C571B3" w:rsidP="00EA4E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E8C" w:rsidRPr="00C571B3" w:rsidRDefault="006C5E8C" w:rsidP="00EA4E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36E18"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локальных нормативных актов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Локальный нормативный акт–это нормативный правовой документ, содержащий нормы, регулирующие образовательные отношения в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своей компетенции в соответствии с законодательством Российской Федерации, в порядке, установленном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Локальный нормативный акт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окумент, содержащий общеобязательные правила поведения для всех или некоторых участников 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отношений,</w:t>
      </w:r>
      <w:r w:rsidR="000B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рассчитанный на неоднократное применение, принятый в установленном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порядке соответствующим компетентным органом управления 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утвержденный приказом директора 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кты 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действуют только в пределах данной  организации и не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регулировать отношения вне её.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Локальные нормативные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акты, соответствующие всем требованиям законодательства РФ, являются </w:t>
      </w:r>
      <w:proofErr w:type="gramStart"/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обязательными к исполнению</w:t>
      </w:r>
      <w:proofErr w:type="gramEnd"/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всеми участниками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тношений.</w:t>
      </w:r>
    </w:p>
    <w:p w:rsidR="006C5E8C" w:rsidRPr="00EA4E4B" w:rsidRDefault="006C5E8C" w:rsidP="006A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1720E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(правила), установленные локальными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ормативными актами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предназначены </w:t>
      </w:r>
      <w:proofErr w:type="gramStart"/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6C5E8C" w:rsidRPr="00EA4E4B" w:rsidRDefault="006C5E8C" w:rsidP="006A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регулирования образовательной, производственной, управленческой,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финансовой, кадровой и иной </w:t>
      </w:r>
    </w:p>
    <w:p w:rsidR="006C5E8C" w:rsidRPr="00EA4E4B" w:rsidRDefault="006C5E8C" w:rsidP="006A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функциональной деятельности внутри 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4E4B" w:rsidRDefault="00EA4E4B" w:rsidP="00EA4E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E8C" w:rsidRPr="00C571B3" w:rsidRDefault="006C5E8C" w:rsidP="00EA4E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Виды</w:t>
      </w:r>
      <w:r w:rsidR="00D36E18"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локальных нормативных актов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7610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настоящего Положения в 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разрабатываются и принимаются следующие локальные акты: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3.1.1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Локальные нормативные акты, регламентирующие организационные аспекты деятельности 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="000B32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нормативные акты, регламентирующие порядок управления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="000B32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нормативные акты, регламентирующие организацию образовательно</w:t>
      </w:r>
      <w:r w:rsid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й деятельности.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нормативные акты, регламентирующие оценку и учет образовательных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достижений </w:t>
      </w:r>
      <w:r w:rsidR="006A36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6A36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="000B32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E8C" w:rsidRPr="00EA4E4B" w:rsidRDefault="006C5E8C" w:rsidP="006A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нормативные акты, регламентирующие ор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анизацию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работы</w:t>
      </w:r>
      <w:r w:rsidR="000B32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3.1.6.Должностные инструкции работников</w:t>
      </w:r>
      <w:r w:rsidR="000B32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3.1.7. Локальные нормативные акты, регламентирующие оплату труда работников</w:t>
      </w:r>
      <w:r w:rsidR="000B32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Перечень видов локальных нормативных актов не является исчерпывающим, 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="0041720E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право </w:t>
      </w:r>
      <w:r w:rsidR="0041720E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азрабатывать, принимать и утверждать иные локальные нормативные акты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E8C" w:rsidRPr="00C571B3" w:rsidRDefault="006C5E8C" w:rsidP="00EA4E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D36E18"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локальных нормативных актов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локального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нормативного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 включает в себя изучение законодательных и иных нормативных актов, локальных актов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регламентирующих те вопросы, которые предполагается отразить в проекте 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 акта, и на этой основе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его вида, содержания и представление его в письменной форме.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Проект локального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нормативного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подлежит обязательной правовой экспертизе и проверке на литературную грамотность, которые проводятся 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Школой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самостоятельно, либо с участием привлеченных специалистов.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Локальный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нормативный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акт, не прошедший правовую экспертизу,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подлежит рассмотрению и принятию</w:t>
      </w:r>
      <w:r w:rsidR="0041720E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4.4.Проекты локальных нормативных актов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разрабатываются по решению директора 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заместителей директора, коллегиальных органов управления 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Локальные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</w:t>
      </w:r>
      <w:r w:rsidR="00D36E1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акты </w:t>
      </w:r>
      <w:r w:rsidR="009B41DE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приниматься общим собранием коллектива, педагогическим советом в соответствии с уставом </w:t>
      </w:r>
      <w:r w:rsidR="005526A6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41720E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526A6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предметам их ведения и компетенции.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4.6.</w:t>
      </w:r>
      <w:r w:rsidR="005526A6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принятии локальных нормативных</w:t>
      </w:r>
      <w:r w:rsidR="005526A6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актов, </w:t>
      </w:r>
      <w:r w:rsidR="005526A6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атрагивающих права обучающихся, учитывается мнение  обучающихся, родителей. При принятии локальных </w:t>
      </w:r>
      <w:r w:rsidR="0041720E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ормативных</w:t>
      </w:r>
      <w:r w:rsidR="005526A6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актов, затрагивающих права сотрудников </w:t>
      </w:r>
      <w:r w:rsidR="005526A6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526A6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учитывается мнение представительных органов работников</w:t>
      </w:r>
      <w:r w:rsidR="005526A6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Этапы разработки проектов локальных нормативных актов: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4.7.1.Определение круга вопросов, по которым требуются разработка, принятие и утверждение локальных нормативных актов.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4.7.2.Создание рабочей группы по разработке </w:t>
      </w:r>
      <w:r w:rsidR="0041720E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локальных нормативных актов. Состав рабочей группы определяется по решению директора </w:t>
      </w:r>
      <w:r w:rsidR="005526A6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коллегиальных органов управления </w:t>
      </w:r>
      <w:r w:rsidR="005526A6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 рабочей группы, сроки и порядок ее работы закрепляется в приказе директора</w:t>
      </w:r>
      <w:r w:rsidR="005526A6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4.7.3.</w:t>
      </w:r>
      <w:r w:rsidR="005526A6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ответственного руководителя рабочей группы,</w:t>
      </w:r>
      <w:r w:rsidR="005526A6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который будет координировать действия </w:t>
      </w:r>
      <w:proofErr w:type="gramStart"/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proofErr w:type="gramEnd"/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контролировать установленные сроки разработки локальных нормативных актов</w:t>
      </w:r>
      <w:r w:rsidR="005526A6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4.8.</w:t>
      </w:r>
      <w:r w:rsidR="005526A6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рабочей группы по разработке проекта локальных нормативных актов: разработанный проект локальных нормативных актов</w:t>
      </w:r>
      <w:r w:rsidR="005526A6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согласовывается всеми разработчиками.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4.9.</w:t>
      </w:r>
      <w:r w:rsidR="005526A6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локаль</w:t>
      </w:r>
      <w:r w:rsidR="005526A6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акта размещается на сайте Школы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стенде для обсуждения и внесения изменений участниками образовательных отношений на 1 месяц. По истечении данного срока проект локального акта</w:t>
      </w:r>
      <w:r w:rsidR="005526A6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передаётся</w:t>
      </w:r>
      <w:r w:rsidR="000B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соответствующий орган самоуправления. 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4.10.</w:t>
      </w:r>
      <w:r w:rsidR="005526A6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обсуждения в локальный нормативный акт вносятся изменения, доработанный текст локального нормативного акта передается в соответствующий компетентный орган управления 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его принимать.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4.11.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локального нормативного акта: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4.11.1. Оформление локального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нормативного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 выполняется в соответствии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 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нормами «Унифицированной системы документации. Унифицированная система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распорядительной документации. Требования к оформлению документов. ГОСТ </w:t>
      </w:r>
      <w:proofErr w:type="gramStart"/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6.30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-2003» (утв. Постановлением Госстандарта России от 03.03.2003 N 65-ст «О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принятии и введении в действие государственного стандарта Российской 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Федерации»). 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4.11.2. Структура локального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нормативного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должна </w:t>
      </w:r>
      <w:r w:rsid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логическое развитие темы правового регулирования. Если требуется разъяснение целей и мотивов принятия локального акта, то в 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проекте дается вступительная часть –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преамбула. Положения нормативного характера в преамбулу не включаются.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4.11.3. Структура локального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нормативного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После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принятия локального нормативного акта соответствующим компетентным органом 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документ представляется на утверждение директору 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Процедура утверждения оформляется приказом по 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="0041720E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4.13.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Локальный нормативный а</w:t>
      </w:r>
      <w:proofErr w:type="gramStart"/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 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</w:t>
      </w:r>
      <w:proofErr w:type="gramEnd"/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упает в силу с </w:t>
      </w:r>
      <w:r w:rsidR="0041720E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омента, 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 в нем, либо, в случае отсутствия такого указания, по истечении 7 календарных дней с даты принятия данного локального акта.</w:t>
      </w:r>
    </w:p>
    <w:p w:rsidR="006C5E8C" w:rsidRPr="00C571B3" w:rsidRDefault="006C5E8C" w:rsidP="00EA4E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Принятие локальных нормативных актов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Локальные нормативные акты принимаются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следующими компетентными органами управления 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27C28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Общим собранием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принимаются Правила внутреннего трудового распорядка и иные локальные нормативные акты,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относящиеся ко всем работникам 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41720E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4E4B" w:rsidRDefault="0041720E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Педагогическим советом 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локальные 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ормативные акты,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содержащие нормы, регулирующие образовательные отношения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</w:t>
      </w:r>
      <w:r w:rsid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й деятельности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оценку и учет образовательных</w:t>
      </w:r>
      <w:r w:rsidR="00761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достижений </w:t>
      </w:r>
      <w:r w:rsid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="000B32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4E4B" w:rsidRDefault="00EA4E4B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4E4B" w:rsidRPr="00C571B3" w:rsidRDefault="00127C28" w:rsidP="00EA4E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6C5E8C"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участников образовательных</w:t>
      </w:r>
      <w:r w:rsidR="00EA4E4B"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5E8C" w:rsidRPr="00C571B3" w:rsidRDefault="006C5E8C" w:rsidP="00EA4E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 с</w:t>
      </w:r>
      <w:r w:rsidR="00127C28"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локальными нормативными актами</w:t>
      </w:r>
    </w:p>
    <w:p w:rsidR="006C5E8C" w:rsidRPr="00EA4E4B" w:rsidRDefault="00127C28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обязательном порядке должны быть ознакомлены под личную роспись со всеми локальными нормативными актами, принимаемыми в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связанными с их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деятельностью.</w:t>
      </w:r>
    </w:p>
    <w:p w:rsidR="006C5E8C" w:rsidRPr="00EA4E4B" w:rsidRDefault="00127C28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локальными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актами</w:t>
      </w:r>
      <w:r w:rsidR="000B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оформляется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виде росписи ознакомляемых лиц с указанием даты ознакомления либо на самом локальном акте, либо на отдельном листе ознакомления, прилагаемом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нему, либо в отдельном журнале.</w:t>
      </w:r>
    </w:p>
    <w:p w:rsidR="006C5E8C" w:rsidRPr="00EA4E4B" w:rsidRDefault="00127C28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ознакомления родителей (законных представителей)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и </w:t>
      </w:r>
      <w:r w:rsid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</w:t>
      </w:r>
      <w:proofErr w:type="gramStart"/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локальными нормативными актами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приеме в 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Школу </w:t>
      </w:r>
      <w:proofErr w:type="gramStart"/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регламентирован</w:t>
      </w:r>
      <w:proofErr w:type="gramEnd"/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Правилах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приема в </w:t>
      </w:r>
      <w:r w:rsidR="00127C28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E8C" w:rsidRPr="00EA4E4B" w:rsidRDefault="00127C28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</w:t>
      </w:r>
      <w:r w:rsid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щихся, их родителей (законных представителей) с локальными нормативными актами, касающимися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указанных участников образовательных отношений, принятыми в период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учащегося в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осуществляется путем размещения копий </w:t>
      </w:r>
      <w:r w:rsidR="000B32AE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окальных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актов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в сети Интернет, на информационном стенде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ходе проведения собраний </w:t>
      </w:r>
      <w:r w:rsid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щихся, собраний родителей (законных представителей) </w:t>
      </w:r>
      <w:r w:rsid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щихся.</w:t>
      </w:r>
      <w:proofErr w:type="gramEnd"/>
    </w:p>
    <w:p w:rsidR="006C5E8C" w:rsidRDefault="0041720E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.5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B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акты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размещаются на официальном сайте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сети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«Интернет».</w:t>
      </w:r>
    </w:p>
    <w:p w:rsidR="00EA4E4B" w:rsidRPr="00EA4E4B" w:rsidRDefault="00EA4E4B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E8C" w:rsidRPr="00C571B3" w:rsidRDefault="0041720E" w:rsidP="00EA4E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C5E8C"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локальных</w:t>
      </w:r>
      <w:r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</w:p>
    <w:p w:rsidR="006C5E8C" w:rsidRPr="00EA4E4B" w:rsidRDefault="0041720E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кальные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акты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 изменению и дополнению в следующих случаях: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1720E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реорганизация либо изменение структуры </w:t>
      </w:r>
      <w:r w:rsidR="0041720E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влечет за собой изменение наименования либо задач и направлений деятельности;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1720E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законодательства Российской Федерации;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1720E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усмотрению </w:t>
      </w:r>
      <w:r w:rsidR="0041720E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этом случае принимаемые </w:t>
      </w:r>
      <w:r w:rsidR="0041720E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окальные</w:t>
      </w:r>
      <w:r w:rsidR="0041720E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</w:t>
      </w:r>
      <w:r w:rsidR="0041720E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акты не могут ухудшать положения работников, </w:t>
      </w:r>
      <w:r w:rsid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их родителей (законных представителей) по сравнению с трудовым законодательством, законодательством в области</w:t>
      </w:r>
      <w:r w:rsidR="000B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 коллективными договорами, соглашениями.</w:t>
      </w:r>
    </w:p>
    <w:p w:rsidR="006C5E8C" w:rsidRDefault="00EA4E4B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.2.Локальные нормативные акты могут быть изменены и дополнены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принятием новой редакции локального</w:t>
      </w:r>
      <w:r w:rsidR="000B3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ормативного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 в полном объеме –</w:t>
      </w:r>
      <w:r w:rsid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утверждения нового локального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нормативного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акта.</w:t>
      </w:r>
    </w:p>
    <w:p w:rsidR="00EA4E4B" w:rsidRPr="00EA4E4B" w:rsidRDefault="00EA4E4B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E8C" w:rsidRPr="00C571B3" w:rsidRDefault="00EA4E4B" w:rsidP="00EA4E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C5E8C"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Отмена локальных</w:t>
      </w:r>
      <w:r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C571B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</w:p>
    <w:p w:rsidR="006C5E8C" w:rsidRPr="00EA4E4B" w:rsidRDefault="00EA4E4B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.1.Основания для отмены локальных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актов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-истечение срока действия локального нормативного акта (если при разработке его</w:t>
      </w:r>
      <w:r w:rsidR="00EA4E4B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определен период его действия);</w:t>
      </w:r>
    </w:p>
    <w:p w:rsidR="006C5E8C" w:rsidRPr="00EA4E4B" w:rsidRDefault="006C5E8C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-вступление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6C5E8C" w:rsidRPr="00EA4E4B" w:rsidRDefault="00EA4E4B" w:rsidP="00EA4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Отмена локального нормативного акта в связи с утратой силы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производится приказом директора 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6C5E8C"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ознакомлением работни</w:t>
      </w:r>
      <w:r w:rsidRPr="00EA4E4B">
        <w:rPr>
          <w:rFonts w:ascii="Times New Roman" w:eastAsia="Times New Roman" w:hAnsi="Times New Roman" w:cs="Times New Roman"/>
          <w:sz w:val="24"/>
          <w:szCs w:val="24"/>
          <w:lang w:eastAsia="ru-RU"/>
        </w:rPr>
        <w:t>ка школы под роспись</w:t>
      </w:r>
      <w:r w:rsidR="00516308" w:rsidRPr="00EA4E4B">
        <w:rPr>
          <w:rFonts w:ascii="Times New Roman" w:hAnsi="Times New Roman" w:cs="Times New Roman"/>
          <w:sz w:val="24"/>
          <w:szCs w:val="24"/>
        </w:rPr>
        <w:t>.</w:t>
      </w:r>
    </w:p>
    <w:p w:rsidR="001868E7" w:rsidRPr="00EA4E4B" w:rsidRDefault="001868E7" w:rsidP="00C571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868E7" w:rsidRPr="00EA4E4B" w:rsidSect="00791638">
      <w:pgSz w:w="11906" w:h="16838"/>
      <w:pgMar w:top="454" w:right="454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47B"/>
    <w:rsid w:val="000B32AE"/>
    <w:rsid w:val="00127C28"/>
    <w:rsid w:val="001868E7"/>
    <w:rsid w:val="0032647B"/>
    <w:rsid w:val="0041720E"/>
    <w:rsid w:val="004914B4"/>
    <w:rsid w:val="00494267"/>
    <w:rsid w:val="00516308"/>
    <w:rsid w:val="005526A6"/>
    <w:rsid w:val="00574422"/>
    <w:rsid w:val="006A3603"/>
    <w:rsid w:val="006C5E8C"/>
    <w:rsid w:val="007610D9"/>
    <w:rsid w:val="00791638"/>
    <w:rsid w:val="009467E0"/>
    <w:rsid w:val="009B0C38"/>
    <w:rsid w:val="009B41DE"/>
    <w:rsid w:val="00C571B3"/>
    <w:rsid w:val="00CA6848"/>
    <w:rsid w:val="00D36E18"/>
    <w:rsid w:val="00EA4E4B"/>
    <w:rsid w:val="00FE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4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9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3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7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6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3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C99FC-BE74-4458-932F-D80D206EB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Proekt</cp:lastModifiedBy>
  <cp:revision>10</cp:revision>
  <cp:lastPrinted>2017-10-16T10:12:00Z</cp:lastPrinted>
  <dcterms:created xsi:type="dcterms:W3CDTF">2017-10-16T10:00:00Z</dcterms:created>
  <dcterms:modified xsi:type="dcterms:W3CDTF">2022-02-17T12:45:00Z</dcterms:modified>
</cp:coreProperties>
</file>